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0279" w:rsidRDefault="00837A90" w:rsidP="00955333">
      <w:pPr>
        <w:jc w:val="center"/>
      </w:pPr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445.95pt;height:50.5pt" fillcolor="#c00000">
            <v:shadow color="#868686"/>
            <v:textpath style="font-family:&quot;Arial Black&quot;;v-text-kern:t" trim="t" fitpath="t" string="Попова, 34"/>
          </v:shape>
        </w:pict>
      </w:r>
    </w:p>
    <w:tbl>
      <w:tblPr>
        <w:tblStyle w:val="a3"/>
        <w:tblW w:w="0" w:type="auto"/>
        <w:jc w:val="center"/>
        <w:tblInd w:w="-2357" w:type="dxa"/>
        <w:tblLook w:val="04A0"/>
      </w:tblPr>
      <w:tblGrid>
        <w:gridCol w:w="5789"/>
        <w:gridCol w:w="9213"/>
      </w:tblGrid>
      <w:tr w:rsidR="000B0279" w:rsidRPr="00583B0C" w:rsidTr="00955333">
        <w:trPr>
          <w:jc w:val="center"/>
        </w:trPr>
        <w:tc>
          <w:tcPr>
            <w:tcW w:w="5789" w:type="dxa"/>
          </w:tcPr>
          <w:p w:rsidR="000B0279" w:rsidRPr="00583B0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Тип жилого дома</w:t>
            </w:r>
          </w:p>
        </w:tc>
        <w:tc>
          <w:tcPr>
            <w:tcW w:w="9213" w:type="dxa"/>
          </w:tcPr>
          <w:p w:rsidR="000B0279" w:rsidRPr="00583B0C" w:rsidRDefault="00F82AE7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Многоквартирный</w:t>
            </w:r>
          </w:p>
        </w:tc>
      </w:tr>
      <w:tr w:rsidR="000B0279" w:rsidRPr="00583B0C" w:rsidTr="00955333">
        <w:trPr>
          <w:jc w:val="center"/>
        </w:trPr>
        <w:tc>
          <w:tcPr>
            <w:tcW w:w="5789" w:type="dxa"/>
          </w:tcPr>
          <w:p w:rsidR="000B0279" w:rsidRPr="00583B0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Год ввода в эксплуатацию</w:t>
            </w:r>
          </w:p>
        </w:tc>
        <w:tc>
          <w:tcPr>
            <w:tcW w:w="9213" w:type="dxa"/>
          </w:tcPr>
          <w:p w:rsidR="000B0279" w:rsidRPr="00583B0C" w:rsidRDefault="000378E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1953</w:t>
            </w:r>
          </w:p>
        </w:tc>
      </w:tr>
      <w:tr w:rsidR="000B0279" w:rsidRPr="00583B0C" w:rsidTr="00955333">
        <w:trPr>
          <w:trHeight w:val="226"/>
          <w:jc w:val="center"/>
        </w:trPr>
        <w:tc>
          <w:tcPr>
            <w:tcW w:w="5789" w:type="dxa"/>
          </w:tcPr>
          <w:p w:rsidR="000B0279" w:rsidRPr="00583B0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Этажность</w:t>
            </w:r>
          </w:p>
        </w:tc>
        <w:tc>
          <w:tcPr>
            <w:tcW w:w="9213" w:type="dxa"/>
          </w:tcPr>
          <w:p w:rsidR="000B0279" w:rsidRPr="00583B0C" w:rsidRDefault="000378E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0B0279" w:rsidRPr="00583B0C" w:rsidTr="00955333">
        <w:trPr>
          <w:jc w:val="center"/>
        </w:trPr>
        <w:tc>
          <w:tcPr>
            <w:tcW w:w="5789" w:type="dxa"/>
          </w:tcPr>
          <w:p w:rsidR="000B0279" w:rsidRPr="00583B0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Кол-во подъездов</w:t>
            </w:r>
          </w:p>
        </w:tc>
        <w:tc>
          <w:tcPr>
            <w:tcW w:w="9213" w:type="dxa"/>
          </w:tcPr>
          <w:p w:rsidR="000B0279" w:rsidRPr="00583B0C" w:rsidRDefault="004D60DF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0B0279" w:rsidRPr="00583B0C" w:rsidTr="00955333">
        <w:trPr>
          <w:jc w:val="center"/>
        </w:trPr>
        <w:tc>
          <w:tcPr>
            <w:tcW w:w="5789" w:type="dxa"/>
          </w:tcPr>
          <w:p w:rsidR="000B0279" w:rsidRPr="00583B0C" w:rsidRDefault="000B0279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Общая площадь,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0B0279" w:rsidRPr="00583B0C" w:rsidRDefault="000378E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372,2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Общая площадь жилых помещений,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372,2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Жилая площадь жилых помещений,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245,1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Средняя жилая площадь квартиры,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30,6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Площадь застройки,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290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Общая площадь помещений здания,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127,4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Площадь балконов, лоджий, террас, м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6,80</w:t>
            </w:r>
          </w:p>
        </w:tc>
      </w:tr>
      <w:tr w:rsidR="00583B0C" w:rsidRPr="00583B0C" w:rsidTr="00955333">
        <w:trPr>
          <w:jc w:val="center"/>
        </w:trPr>
        <w:tc>
          <w:tcPr>
            <w:tcW w:w="5789" w:type="dxa"/>
          </w:tcPr>
          <w:p w:rsidR="00583B0C" w:rsidRPr="00583B0C" w:rsidRDefault="00583B0C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земельного участка, входящего в состав общего имущества в многоквартирном доме, кв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583B0C" w:rsidRPr="00583B0C" w:rsidRDefault="00583B0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2 200,00</w:t>
            </w:r>
          </w:p>
        </w:tc>
      </w:tr>
      <w:tr w:rsidR="00583B0C" w:rsidRPr="00583B0C" w:rsidTr="00955333">
        <w:trPr>
          <w:jc w:val="center"/>
        </w:trPr>
        <w:tc>
          <w:tcPr>
            <w:tcW w:w="5789" w:type="dxa"/>
          </w:tcPr>
          <w:p w:rsidR="00583B0C" w:rsidRPr="00583B0C" w:rsidRDefault="00583B0C" w:rsidP="0013461D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подвала по полу, кв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.м</w:t>
            </w:r>
            <w:proofErr w:type="gramEnd"/>
          </w:p>
        </w:tc>
        <w:tc>
          <w:tcPr>
            <w:tcW w:w="9213" w:type="dxa"/>
          </w:tcPr>
          <w:p w:rsidR="00583B0C" w:rsidRPr="00583B0C" w:rsidRDefault="00583B0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286,50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Кол-во жителей</w:t>
            </w:r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Кол-во квартир</w:t>
            </w:r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Кол-во лицевых счетов</w:t>
            </w:r>
          </w:p>
        </w:tc>
        <w:tc>
          <w:tcPr>
            <w:tcW w:w="9213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19A1" w:rsidRPr="00583B0C" w:rsidTr="00955333">
        <w:trPr>
          <w:jc w:val="center"/>
        </w:trPr>
        <w:tc>
          <w:tcPr>
            <w:tcW w:w="5789" w:type="dxa"/>
          </w:tcPr>
          <w:p w:rsidR="003119A1" w:rsidRPr="00583B0C" w:rsidRDefault="003119A1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Конструктивные особенности дома</w:t>
            </w:r>
          </w:p>
          <w:p w:rsidR="00583B0C" w:rsidRPr="00583B0C" w:rsidRDefault="00583B0C" w:rsidP="0036344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B0C" w:rsidRPr="00583B0C" w:rsidRDefault="00583B0C" w:rsidP="00583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ИЗНОС МКД 50 %</w:t>
            </w:r>
          </w:p>
          <w:p w:rsidR="00583B0C" w:rsidRPr="00583B0C" w:rsidRDefault="00583B0C" w:rsidP="00583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B0C" w:rsidRPr="00583B0C" w:rsidRDefault="00583B0C" w:rsidP="00583B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СОСТОЯНИЕ ДОМ</w:t>
            </w:r>
            <w:permStart w:id="0" w:edGrp="everyone"/>
            <w:permEnd w:id="0"/>
            <w:r w:rsidRPr="00583B0C"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ИСПРАВНЫЙ</w:t>
            </w:r>
            <w:proofErr w:type="gramEnd"/>
          </w:p>
        </w:tc>
        <w:tc>
          <w:tcPr>
            <w:tcW w:w="9213" w:type="dxa"/>
          </w:tcPr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 xml:space="preserve">Материал стен: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шлакоблочные</w:t>
            </w:r>
            <w:proofErr w:type="gramEnd"/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Фундамент: бутовый ленточный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Перегородки: дощатые оштукатуренные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 xml:space="preserve">Перекрытия: деревянные 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Крыша: шиферная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Полы: дощатые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Окна:2-е створные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Двери: филенчатые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Внутренняя отделка: стены – побелка, окраска, оклейка обоями; Отопление: центральное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Водопровод: центральный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Водоснабжение: централизованное</w:t>
            </w:r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Электроосвещение: скрытая проводка</w:t>
            </w:r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электроснабжения: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Количество вводов в дом, 1 </w:t>
            </w:r>
            <w:proofErr w:type="spellStart"/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ед</w:t>
            </w:r>
            <w:proofErr w:type="spellEnd"/>
            <w:proofErr w:type="gramEnd"/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теплоснабжения: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lastRenderedPageBreak/>
              <w:t xml:space="preserve">Тип системы горячего водоснабжения: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(закрытая система)</w:t>
            </w:r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холодного водоснабжения: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водоотведения: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583B0C" w:rsidRPr="00583B0C" w:rsidRDefault="00583B0C" w:rsidP="00583B0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Тип системы газоснабжения: </w:t>
            </w:r>
            <w:proofErr w:type="gramStart"/>
            <w:r w:rsidRPr="00583B0C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центральное</w:t>
            </w:r>
            <w:proofErr w:type="gramEnd"/>
          </w:p>
          <w:p w:rsidR="003119A1" w:rsidRPr="00583B0C" w:rsidRDefault="003119A1" w:rsidP="00583B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83B0C">
              <w:rPr>
                <w:rFonts w:ascii="Times New Roman" w:hAnsi="Times New Roman" w:cs="Times New Roman"/>
                <w:sz w:val="24"/>
                <w:szCs w:val="24"/>
              </w:rPr>
              <w:t>Газоснабжение: централизованное</w:t>
            </w:r>
          </w:p>
        </w:tc>
      </w:tr>
    </w:tbl>
    <w:p w:rsidR="00616A98" w:rsidRPr="000B0279" w:rsidRDefault="00616A98" w:rsidP="0036344F">
      <w:pPr>
        <w:ind w:firstLine="708"/>
        <w:jc w:val="center"/>
      </w:pPr>
    </w:p>
    <w:sectPr w:rsidR="00616A98" w:rsidRPr="000B0279" w:rsidSect="00955333">
      <w:pgSz w:w="16838" w:h="11906" w:orient="landscape"/>
      <w:pgMar w:top="567" w:right="1134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ocumentProtection w:edit="readOnly" w:enforcement="1" w:cryptProviderType="rsaFull" w:cryptAlgorithmClass="hash" w:cryptAlgorithmType="typeAny" w:cryptAlgorithmSid="4" w:cryptSpinCount="50000" w:hash="mBmVhEhPKiC655iU6Tg5yF2EUj8=" w:salt="H8Ox0p8/+HtmOiGn1D2r5Q=="/>
  <w:defaultTabStop w:val="708"/>
  <w:drawingGridHorizontalSpacing w:val="110"/>
  <w:displayHorizontalDrawingGridEvery w:val="2"/>
  <w:characterSpacingControl w:val="doNotCompress"/>
  <w:compat>
    <w:useFELayout/>
  </w:compat>
  <w:rsids>
    <w:rsidRoot w:val="00D3547F"/>
    <w:rsid w:val="0003569E"/>
    <w:rsid w:val="000378EC"/>
    <w:rsid w:val="000B0279"/>
    <w:rsid w:val="001503D1"/>
    <w:rsid w:val="00282D0D"/>
    <w:rsid w:val="002D708E"/>
    <w:rsid w:val="003119A1"/>
    <w:rsid w:val="0036344F"/>
    <w:rsid w:val="004D60DF"/>
    <w:rsid w:val="00583B0C"/>
    <w:rsid w:val="00616A98"/>
    <w:rsid w:val="00837A90"/>
    <w:rsid w:val="00955333"/>
    <w:rsid w:val="00A56941"/>
    <w:rsid w:val="00BA6175"/>
    <w:rsid w:val="00C0025A"/>
    <w:rsid w:val="00CD3813"/>
    <w:rsid w:val="00CF2877"/>
    <w:rsid w:val="00D3547F"/>
    <w:rsid w:val="00D97D0B"/>
    <w:rsid w:val="00F4783A"/>
    <w:rsid w:val="00F82A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B027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137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198</Words>
  <Characters>1134</Characters>
  <Application>Microsoft Office Word</Application>
  <DocSecurity>8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2016-05-06T08:53:00Z</dcterms:created>
  <dcterms:modified xsi:type="dcterms:W3CDTF">2016-05-13T04:41:00Z</dcterms:modified>
</cp:coreProperties>
</file>